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4" w:type="dxa"/>
        <w:tblInd w:w="93" w:type="dxa"/>
        <w:tblLayout w:type="fixed"/>
        <w:tblLook w:val="04A0"/>
      </w:tblPr>
      <w:tblGrid>
        <w:gridCol w:w="952"/>
        <w:gridCol w:w="5155"/>
        <w:gridCol w:w="1578"/>
        <w:gridCol w:w="1258"/>
        <w:gridCol w:w="1278"/>
        <w:gridCol w:w="1843"/>
      </w:tblGrid>
      <w:tr w:rsidR="00F11D16" w:rsidRPr="00F11D16" w:rsidTr="00EE239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F991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муниципального района на 2019 год и на плановы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период 2020 - 2021 годов"   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21.02.2019г    №</w:t>
            </w:r>
            <w:r w:rsidR="00AB0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39-236р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1D16" w:rsidRPr="00F11D16" w:rsidTr="00EE2391">
        <w:trPr>
          <w:trHeight w:val="49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1D16" w:rsidRPr="00F11D16" w:rsidTr="00EE2391">
        <w:trPr>
          <w:trHeight w:val="1215"/>
        </w:trPr>
        <w:tc>
          <w:tcPr>
            <w:tcW w:w="12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D16" w:rsidRPr="00AB0514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B0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Пировского района и </w:t>
            </w:r>
            <w:proofErr w:type="spellStart"/>
            <w:r w:rsidRPr="00AB0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AB0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районного бюджета </w:t>
            </w:r>
          </w:p>
        </w:tc>
      </w:tr>
      <w:tr w:rsidR="00F11D16" w:rsidRPr="00F11D16" w:rsidTr="00EE2391">
        <w:trPr>
          <w:trHeight w:val="420"/>
        </w:trPr>
        <w:tc>
          <w:tcPr>
            <w:tcW w:w="12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AB0514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B0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2019 год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        2019 год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11D16" w:rsidRPr="00F11D16" w:rsidTr="00EE2391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61 563,73</w:t>
            </w:r>
          </w:p>
        </w:tc>
      </w:tr>
      <w:tr w:rsidR="00F11D16" w:rsidRPr="00F11D16" w:rsidTr="00EE2391">
        <w:trPr>
          <w:trHeight w:val="5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54 963,87</w:t>
            </w:r>
          </w:p>
        </w:tc>
      </w:tr>
      <w:tr w:rsidR="00F11D16" w:rsidRPr="00F11D16" w:rsidTr="00EE2391">
        <w:trPr>
          <w:trHeight w:val="13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Пировского района «Управление муниципальными финансами»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23 818,92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23 818,92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23 818,92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23 818,92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23 818,92</w:t>
            </w:r>
          </w:p>
        </w:tc>
      </w:tr>
      <w:tr w:rsidR="00F11D16" w:rsidRPr="00F11D16" w:rsidTr="00EE2391">
        <w:trPr>
          <w:trHeight w:val="16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</w:tr>
      <w:tr w:rsidR="00F11D16" w:rsidRPr="00F11D16" w:rsidTr="00EE2391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6 599,86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финансами»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6 391,54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6 034,76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6 034,76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6 034,76</w:t>
            </w:r>
          </w:p>
        </w:tc>
      </w:tr>
      <w:tr w:rsidR="00F11D16" w:rsidRPr="00F11D16" w:rsidTr="00EE2391"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6 034,76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348,78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348,78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348,78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348,78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F11D16" w:rsidRPr="00F11D16" w:rsidTr="00EE2391">
        <w:trPr>
          <w:trHeight w:val="8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(НСОТ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)в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F11D16" w:rsidRPr="00F11D16" w:rsidTr="00EE2391">
        <w:trPr>
          <w:trHeight w:val="8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F11D16" w:rsidRPr="00F11D16" w:rsidTr="00EE2391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249 175,50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224 650,36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77 748,16</w:t>
            </w:r>
          </w:p>
        </w:tc>
      </w:tr>
      <w:tr w:rsidR="00F11D16" w:rsidRPr="00F11D16" w:rsidTr="00EE2391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77 748,16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77 748,16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77 748,16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20 076,28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52 555,39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5 116,49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</w:t>
            </w:r>
          </w:p>
        </w:tc>
      </w:tr>
      <w:tr w:rsidR="00F11D16" w:rsidRPr="00F11D16" w:rsidTr="00EE2391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оплату стоимости набора продуктов питания или готовых блюд и их транспортировки в лагерях с дневным пребыванием детей в рамках подпрограммы «Развитие дошкольного, общего и дополнительного образования детей» муниципальной программы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0210000820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D041B9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4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04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оплату стоимости путевок для детей в краевые государственные 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69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0210010480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102,30</w:t>
            </w:r>
          </w:p>
        </w:tc>
      </w:tr>
      <w:tr w:rsidR="00F11D16" w:rsidRPr="00F11D16" w:rsidTr="00EE2391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D041B9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4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 обеспечение государственных гарантий реализации прав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F11D16" w:rsidRPr="00F11D16" w:rsidTr="00EE2391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D041B9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4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 обеспечение государственных гарантий реализации прав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F11D16" w:rsidRPr="00F11D16" w:rsidTr="00EE2391">
        <w:trPr>
          <w:trHeight w:val="16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F11D16" w:rsidRPr="00F11D16" w:rsidTr="00EE2391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</w:tr>
      <w:tr w:rsidR="00F11D16" w:rsidRPr="00F11D16" w:rsidTr="00EE2391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96 199,60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96 199,60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96 199,60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96 199,60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94 625,10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1 574,50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5 795,80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5 795,80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5 795,80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5 795,80</w:t>
            </w:r>
          </w:p>
        </w:tc>
      </w:tr>
      <w:tr w:rsidR="00F11D16" w:rsidRPr="00F11D16" w:rsidTr="00EE2391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5 795,80</w:t>
            </w:r>
          </w:p>
        </w:tc>
      </w:tr>
      <w:tr w:rsidR="00F11D16" w:rsidRPr="00F11D16" w:rsidTr="00EE2391">
        <w:trPr>
          <w:trHeight w:val="20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F11D16" w:rsidRPr="00F11D16" w:rsidTr="00EE2391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F11D16" w:rsidRPr="00F11D16" w:rsidTr="00EE2391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"Господдержка детей-сирот, расширение практики применения семейных форм воспитания"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3 293,00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1 057,73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1 057,73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1 057,73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1 057,73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464,77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464,77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464,77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464,77</w:t>
            </w:r>
          </w:p>
        </w:tc>
      </w:tr>
      <w:tr w:rsidR="00F11D16" w:rsidRPr="00F11D16" w:rsidTr="00EE2391">
        <w:trPr>
          <w:trHeight w:val="13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вопитания</w:t>
            </w:r>
            <w:proofErr w:type="spell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муниципальной программы "Развитие образования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</w:tr>
      <w:tr w:rsidR="00F11D16" w:rsidRPr="00F11D16" w:rsidTr="00EE2391">
        <w:trPr>
          <w:trHeight w:val="4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</w:tr>
      <w:tr w:rsidR="00F11D16" w:rsidRPr="00F11D16" w:rsidTr="00EE2391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</w:tr>
      <w:tr w:rsidR="00F11D16" w:rsidRPr="00F11D16" w:rsidTr="00EE2391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</w:tr>
      <w:tr w:rsidR="00F11D16" w:rsidRPr="00F11D16" w:rsidTr="00EE2391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21 232,14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2 432,97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2 351,67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2 351,67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2 351,67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2 351,67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11 096,97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8 447,35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8 447,35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8 447,35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8 447,35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2 636,77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2 636,77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2 636,77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2 636,77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6 517,19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5 990,69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5 990,69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5 990,69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5 990,69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522,12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1 185,01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1 132,76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1 132,76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1 132,76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1 132,76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F11D16" w:rsidRPr="00F11D16" w:rsidTr="00EE2391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 Система </w:t>
            </w: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граждан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21 585,40</w:t>
            </w:r>
          </w:p>
        </w:tc>
      </w:tr>
      <w:tr w:rsidR="00F11D16" w:rsidRPr="00F11D16" w:rsidTr="00EE2391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F11D16" w:rsidRPr="00F11D16" w:rsidTr="00EE2391">
        <w:trPr>
          <w:trHeight w:val="9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F11D16" w:rsidRPr="00F11D16" w:rsidTr="00EE2391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F11D16" w:rsidRPr="00F11D16" w:rsidTr="00EE2391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F11D16" w:rsidRPr="00F11D16" w:rsidTr="00EE2391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3 564,40</w:t>
            </w:r>
          </w:p>
        </w:tc>
      </w:tr>
      <w:tr w:rsidR="00F11D16" w:rsidRPr="00F11D16" w:rsidTr="00EE2391">
        <w:trPr>
          <w:trHeight w:val="9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"Обеспечение реализации муниципальной программы и прочие мероприятия" муниципальной программы "Система социальной поддержки граждан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F11D16" w:rsidRPr="00F11D16" w:rsidTr="00EE2391">
        <w:trPr>
          <w:trHeight w:val="18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</w:t>
            </w:r>
            <w:proofErr w:type="gram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"Система социальной поддержки граждан 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вопросы в области социальной </w:t>
            </w: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2 484,50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F11D16" w:rsidRPr="00F11D16" w:rsidTr="00EE2391">
        <w:trPr>
          <w:trHeight w:val="8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организацию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F11D16" w:rsidRPr="00F11D16" w:rsidTr="00EE2391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F11D16" w:rsidRPr="00F11D16" w:rsidTr="00EE2391">
        <w:trPr>
          <w:trHeight w:val="6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8 088,22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"Капитальный ремонт и модернизация системы коммунальной инфраструктуры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4 060,20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F11D16" w:rsidRPr="00F11D16" w:rsidTr="00EE2391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Пировского района"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3 778,02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3 708,02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3 614,02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3 614,02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3 614,02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3 614,02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</w:tr>
      <w:tr w:rsidR="00F11D16" w:rsidRPr="00F11D16" w:rsidTr="00EE2391">
        <w:trPr>
          <w:trHeight w:val="4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</w:tr>
      <w:tr w:rsidR="00F11D16" w:rsidRPr="00F11D16" w:rsidTr="00EE2391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населениюПировского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0540074130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F11D16" w:rsidRPr="00F11D16" w:rsidTr="00EE2391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доступным и комфортным жильем граждан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F11D16" w:rsidRPr="00F11D16" w:rsidTr="00EE2391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разработку и актуализацию документов территориального планирования сельских поселений Пировского района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0570079190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0570079190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0570079190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0570079190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0570079190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</w:t>
            </w: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районе"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9 416,37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4 779,41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293,50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4 089,41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4 089,41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4 089,41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4 089,41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4 089,41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4 636,96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4 636,96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4 636,96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4 636,96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4 636,96</w:t>
            </w:r>
          </w:p>
        </w:tc>
      </w:tr>
      <w:tr w:rsidR="00F11D16" w:rsidRPr="00F11D16" w:rsidTr="00EE2391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4 636,96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3 690,45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2 257,81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F11D16" w:rsidRPr="00F11D16" w:rsidTr="00EE2391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1 942,85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1 942,85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1 942,85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1 942,85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1 942,85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1 942,85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предоставление социальных выплат молодым семьям на приобретение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332,44</w:t>
            </w:r>
          </w:p>
        </w:tc>
      </w:tr>
      <w:tr w:rsidR="00F11D16" w:rsidRPr="00F11D16" w:rsidTr="00EE2391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332,44</w:t>
            </w:r>
          </w:p>
        </w:tc>
      </w:tr>
      <w:tr w:rsidR="00F11D16" w:rsidRPr="00F11D16" w:rsidTr="00EE2391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F11D16" w:rsidRPr="00F11D16" w:rsidTr="00EE2391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"Сельская молодежь - будущее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10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программы Пировского района "</w:t>
            </w:r>
            <w:proofErr w:type="spell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"Развитие культуры"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59 395,41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11 308,91</w:t>
            </w:r>
          </w:p>
        </w:tc>
      </w:tr>
      <w:tr w:rsidR="00F11D16" w:rsidRPr="00F11D16" w:rsidTr="00EE2391">
        <w:trPr>
          <w:trHeight w:val="5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11 068,24</w:t>
            </w:r>
          </w:p>
        </w:tc>
      </w:tr>
      <w:tr w:rsidR="00F11D16" w:rsidRPr="00F11D16" w:rsidTr="00EE2391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11 068,24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11 068,24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11 068,24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11 068,24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240,67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31 002,43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</w:t>
            </w: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  "Развитие культуры"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31 002,43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31 002,43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31 002,43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31 002,43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31 002,43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17 014,57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2 254,90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1 642,70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1 642,70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1 642,70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1 642,70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665,35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665,35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665,35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665,35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665,35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2 734,65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2 624,95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2 624,95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2 624,95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2 624,95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кинематографии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</w:t>
            </w:r>
            <w:proofErr w:type="gram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9 614,72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9 247,12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9 247,12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9 247,12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9 247,12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1 426,35</w:t>
            </w:r>
          </w:p>
        </w:tc>
      </w:tr>
      <w:tr w:rsidR="00F11D16" w:rsidRPr="00F11D16" w:rsidTr="00EE2391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1 426,35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1 426,35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1 426,35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1 426,35</w:t>
            </w:r>
          </w:p>
        </w:tc>
      </w:tr>
      <w:tr w:rsidR="00F11D16" w:rsidRPr="00F11D16" w:rsidTr="00EE2391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</w:t>
            </w:r>
            <w:proofErr w:type="spell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подготовкив</w:t>
            </w:r>
            <w:proofErr w:type="spell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45,90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0830055190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0830055190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0830055190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0830055190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0830055190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0830074880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178,00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0830074880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0830074880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0830074880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0830074880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178,00</w:t>
            </w:r>
          </w:p>
        </w:tc>
      </w:tr>
      <w:tr w:rsidR="00F11D16" w:rsidRPr="00F11D16" w:rsidTr="00EE2391">
        <w:trPr>
          <w:trHeight w:val="8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комплектование книжных фондов библиотек муниципальных образований за счет федерального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F11D16" w:rsidRPr="00F11D16" w:rsidTr="00EE2391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F11D16" w:rsidRPr="00F11D16" w:rsidTr="00EE2391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F11D16" w:rsidRPr="00F11D16" w:rsidTr="00EE2391">
        <w:trPr>
          <w:trHeight w:val="3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F11D16" w:rsidRPr="00F11D16" w:rsidTr="00EE2391">
        <w:trPr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 в Пировском районе"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</w:tr>
      <w:tr w:rsidR="00F11D16" w:rsidRPr="00F11D16" w:rsidTr="00EE2391">
        <w:trPr>
          <w:trHeight w:val="4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</w:tr>
      <w:tr w:rsidR="00F11D16" w:rsidRPr="00F11D16" w:rsidTr="00EE2391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и поддержка малого и (или) среднего предпринимательства  на территории Пировского района"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предпринимательствана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Пировского района"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1 736,90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F11D16" w:rsidRPr="00F11D16" w:rsidTr="00EE2391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F11D16" w:rsidRPr="00F11D16" w:rsidTr="00EE2391">
        <w:trPr>
          <w:trHeight w:val="8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создание условий для развития услуг связи в малочисленных и труднодоступных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10000S6450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10000S6450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10000S6450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10000S6450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10000S6450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муниципальных служащих в рамках подпрограммы "Развитие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подпрограммы "Развитие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земельно-имущественных отношений на территории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11D16" w:rsidRPr="00F11D16" w:rsidTr="00EE2391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11D16" w:rsidRPr="00F11D16" w:rsidTr="00EE2391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обслуживание казны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муниципальным имуществом в рамках подпрограммы "Содержание и обслуживание казны Пировского района"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Пировского района "Управление муниципальным имуществом"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F11D16" w:rsidRPr="00F11D16" w:rsidTr="00EE2391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170,30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Другте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вопросы в области охраны окружающей среды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128,80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20 147,92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11 906,80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33 643,04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33 643,04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30 682,83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16 611,60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16 611,60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16 611,60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1 435,83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15 175,77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8 296,13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8 296,13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8 296,13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8 296,13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5 775,10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5 775,10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5 775,10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2 938,61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2 938,61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2 938,61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2 938,61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2 938,61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2 500,73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2 500,73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2 500,73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2 500,73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2 500,73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2 500,73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1 908,05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592,68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Пировского района в рамках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3 294,71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2 778,71</w:t>
            </w:r>
          </w:p>
        </w:tc>
      </w:tr>
      <w:tr w:rsidR="00F11D16" w:rsidRPr="00F11D16" w:rsidTr="00EE2391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1 457,00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</w:tr>
      <w:tr w:rsidR="00F11D16" w:rsidRPr="00F11D16" w:rsidTr="00EE2391">
        <w:trPr>
          <w:trHeight w:val="2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</w:tr>
      <w:tr w:rsidR="00F11D16" w:rsidRPr="00F11D16" w:rsidTr="00EE2391">
        <w:trPr>
          <w:trHeight w:val="11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F11D16" w:rsidRPr="00F11D16" w:rsidTr="00EE2391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</w:tr>
      <w:tr w:rsidR="00F11D16" w:rsidRPr="00F11D16" w:rsidTr="00EE239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</w:tr>
      <w:tr w:rsidR="00F11D16" w:rsidRPr="00F11D16" w:rsidTr="00EE2391">
        <w:trPr>
          <w:trHeight w:val="15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внесено изменение 31.07.2012г № 32-185р  в Решение Пировского районного Совета депутатов от 12.12.2008г № 43-210р «Об утверждении Положения о порядке назначения и выплаты пенсии за выслугу лет лицам, замещающим должности муниципальной службы</w:t>
            </w:r>
            <w:proofErr w:type="gram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органах местного самоуправления Пировского района»)  в рамках </w:t>
            </w:r>
            <w:proofErr w:type="spellStart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11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F11D16" w:rsidRPr="00F11D16" w:rsidTr="00EE2391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F11D16" w:rsidRPr="00F11D16" w:rsidTr="00EE2391">
        <w:trPr>
          <w:trHeight w:val="4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16" w:rsidRPr="00F11D16" w:rsidRDefault="00F11D16" w:rsidP="00F11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D16" w:rsidRPr="00F11D16" w:rsidRDefault="00F11D16" w:rsidP="00F11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479 943,18</w:t>
            </w:r>
          </w:p>
        </w:tc>
      </w:tr>
    </w:tbl>
    <w:p w:rsidR="00312778" w:rsidRPr="00F11D16" w:rsidRDefault="00312778">
      <w:pPr>
        <w:rPr>
          <w:rFonts w:ascii="Arial" w:hAnsi="Arial" w:cs="Arial"/>
          <w:sz w:val="24"/>
          <w:szCs w:val="24"/>
        </w:rPr>
      </w:pPr>
    </w:p>
    <w:sectPr w:rsidR="00312778" w:rsidRPr="00F11D16" w:rsidSect="00F11D1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D16"/>
    <w:rsid w:val="00090F13"/>
    <w:rsid w:val="00312778"/>
    <w:rsid w:val="00AB0514"/>
    <w:rsid w:val="00D041B9"/>
    <w:rsid w:val="00EE2391"/>
    <w:rsid w:val="00F1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D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D16"/>
    <w:rPr>
      <w:color w:val="800080"/>
      <w:u w:val="single"/>
    </w:rPr>
  </w:style>
  <w:style w:type="paragraph" w:customStyle="1" w:styleId="xl67">
    <w:name w:val="xl67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1D1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1D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1D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1D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1D1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11D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11D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1D1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1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11D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11D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11D1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11D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59</Pages>
  <Words>11739</Words>
  <Characters>66914</Characters>
  <Application>Microsoft Office Word</Application>
  <DocSecurity>0</DocSecurity>
  <Lines>557</Lines>
  <Paragraphs>156</Paragraphs>
  <ScaleCrop>false</ScaleCrop>
  <Company>Microsoft</Company>
  <LinksUpToDate>false</LinksUpToDate>
  <CharactersWithSpaces>78497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cp:lastPrinted>2019-02-26T05:16:00Z</cp:lastPrinted>
  <dcterms:created xsi:type="dcterms:W3CDTF">2019-02-19T07:32:00Z</dcterms:created>
  <dcterms:modified xsi:type="dcterms:W3CDTF">2019-02-26T05:18:00Z</dcterms:modified>
</cp:coreProperties>
</file>